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2973" w14:textId="7528CAC1" w:rsidR="004E442E" w:rsidRPr="004E442E" w:rsidRDefault="004E442E" w:rsidP="004E442E">
      <w:pPr>
        <w:spacing w:after="0"/>
        <w:ind w:firstLine="720"/>
        <w:jc w:val="center"/>
        <w:rPr>
          <w:rFonts w:ascii="Times New Roman" w:hAnsi="Times New Roman" w:cs="Times New Roman"/>
          <w:b/>
          <w:bCs/>
          <w:sz w:val="24"/>
          <w:szCs w:val="24"/>
        </w:rPr>
      </w:pPr>
      <w:r w:rsidRPr="004E442E">
        <w:rPr>
          <w:rFonts w:ascii="Times New Roman" w:hAnsi="Times New Roman" w:cs="Times New Roman"/>
          <w:b/>
          <w:bCs/>
          <w:sz w:val="24"/>
          <w:szCs w:val="24"/>
        </w:rPr>
        <w:t>Stewards Advisory Committee Ruling</w:t>
      </w:r>
    </w:p>
    <w:p w14:paraId="7F0EF300" w14:textId="301DCFEB" w:rsidR="004E442E" w:rsidRPr="004E442E" w:rsidRDefault="004E442E" w:rsidP="004E442E">
      <w:pPr>
        <w:spacing w:after="0"/>
        <w:ind w:firstLine="720"/>
        <w:jc w:val="center"/>
        <w:rPr>
          <w:rFonts w:ascii="Times New Roman" w:hAnsi="Times New Roman" w:cs="Times New Roman"/>
          <w:b/>
          <w:bCs/>
          <w:sz w:val="24"/>
          <w:szCs w:val="24"/>
        </w:rPr>
      </w:pPr>
      <w:r w:rsidRPr="004E442E">
        <w:rPr>
          <w:rFonts w:ascii="Times New Roman" w:hAnsi="Times New Roman" w:cs="Times New Roman"/>
          <w:b/>
          <w:bCs/>
          <w:sz w:val="24"/>
          <w:szCs w:val="24"/>
        </w:rPr>
        <w:t>Friday, May 23, 2025</w:t>
      </w:r>
    </w:p>
    <w:p w14:paraId="38BBAF85" w14:textId="77777777" w:rsidR="004E442E" w:rsidRDefault="004E442E" w:rsidP="00C50013">
      <w:pPr>
        <w:ind w:firstLine="720"/>
        <w:rPr>
          <w:rFonts w:ascii="Times New Roman" w:hAnsi="Times New Roman" w:cs="Times New Roman"/>
          <w:sz w:val="24"/>
          <w:szCs w:val="24"/>
        </w:rPr>
      </w:pPr>
    </w:p>
    <w:p w14:paraId="06BFDDBB" w14:textId="23A5E065" w:rsidR="00C50013" w:rsidRDefault="00175092" w:rsidP="00C50013">
      <w:pPr>
        <w:ind w:firstLine="720"/>
        <w:rPr>
          <w:rStyle w:val="Strong"/>
          <w:rFonts w:ascii="Times New Roman" w:hAnsi="Times New Roman" w:cs="Times New Roman"/>
          <w:sz w:val="24"/>
          <w:szCs w:val="24"/>
          <w:shd w:val="clear" w:color="auto" w:fill="FFFFFF"/>
        </w:rPr>
      </w:pPr>
      <w:r w:rsidRPr="00C50013">
        <w:rPr>
          <w:rFonts w:ascii="Times New Roman" w:hAnsi="Times New Roman" w:cs="Times New Roman"/>
          <w:sz w:val="24"/>
          <w:szCs w:val="24"/>
        </w:rPr>
        <w:t xml:space="preserve">The NSA Stewards Advisory Committee conducted an official hearing, via Zoom, on Thursday, May 22, 2025 </w:t>
      </w:r>
      <w:r w:rsidR="00911237" w:rsidRPr="00C50013">
        <w:rPr>
          <w:rFonts w:ascii="Times New Roman" w:hAnsi="Times New Roman" w:cs="Times New Roman"/>
          <w:sz w:val="24"/>
          <w:szCs w:val="24"/>
        </w:rPr>
        <w:t>with licensee Walter Puddifer regarding a Code of Conduct</w:t>
      </w:r>
      <w:r w:rsidR="0050680B">
        <w:rPr>
          <w:rFonts w:ascii="Times New Roman" w:hAnsi="Times New Roman" w:cs="Times New Roman"/>
          <w:sz w:val="24"/>
          <w:szCs w:val="24"/>
        </w:rPr>
        <w:t xml:space="preserve"> Policy</w:t>
      </w:r>
      <w:r w:rsidR="00911237" w:rsidRPr="00C50013">
        <w:rPr>
          <w:rFonts w:ascii="Times New Roman" w:hAnsi="Times New Roman" w:cs="Times New Roman"/>
          <w:sz w:val="24"/>
          <w:szCs w:val="24"/>
        </w:rPr>
        <w:t xml:space="preserve"> violation following the seventh race at the Iroquois Steeplechase on Saturday, May 10, 2025. </w:t>
      </w:r>
      <w:r w:rsidR="00C50013" w:rsidRPr="00C50013">
        <w:rPr>
          <w:rFonts w:ascii="Times New Roman" w:hAnsi="Times New Roman" w:cs="Times New Roman"/>
          <w:sz w:val="24"/>
          <w:szCs w:val="24"/>
        </w:rPr>
        <w:t xml:space="preserve">Mr. Puddifer acknowledged that he was in violation of that NSA Policy which reads as follows: </w:t>
      </w:r>
      <w:r w:rsidR="00C50013">
        <w:rPr>
          <w:rFonts w:ascii="Times New Roman" w:hAnsi="Times New Roman" w:cs="Times New Roman"/>
          <w:sz w:val="24"/>
          <w:szCs w:val="24"/>
        </w:rPr>
        <w:t>“</w:t>
      </w:r>
      <w:r w:rsidR="00C50013" w:rsidRPr="00C50013">
        <w:rPr>
          <w:rFonts w:ascii="Times New Roman" w:hAnsi="Times New Roman" w:cs="Times New Roman"/>
          <w:sz w:val="24"/>
          <w:szCs w:val="24"/>
          <w:shd w:val="clear" w:color="auto" w:fill="FFFFFF"/>
        </w:rPr>
        <w:t>As a condition of license, all NSA licensees are expected to conduct themselves in a manner consistent with the best interests of racing. Any conduct deemed to be detrimental to the sport, the NSA, or the individual race meets and their representatives, or conduct prejudicial to the sport’s reputation, will subject the offender to a fine or suspension, or both, in accordance with the NSA Rules of Racing. </w:t>
      </w:r>
      <w:r w:rsidR="00C50013" w:rsidRPr="004E442E">
        <w:rPr>
          <w:rStyle w:val="Strong"/>
          <w:rFonts w:ascii="Times New Roman" w:hAnsi="Times New Roman" w:cs="Times New Roman"/>
          <w:b w:val="0"/>
          <w:bCs w:val="0"/>
          <w:sz w:val="24"/>
          <w:szCs w:val="24"/>
          <w:shd w:val="clear" w:color="auto" w:fill="FFFFFF"/>
        </w:rPr>
        <w:t>Furthermore, please note that the use of social media, in a negative or derogatory way, may create a circumstance whereby the Stewards Advisory Committee may have to take action to protect the integrity and welfare of the National Steeplechase Association.”</w:t>
      </w:r>
    </w:p>
    <w:p w14:paraId="5632839D" w14:textId="17A8290E" w:rsidR="00C50013" w:rsidRPr="00C50013" w:rsidRDefault="00C50013" w:rsidP="00C50013">
      <w:pPr>
        <w:rPr>
          <w:rStyle w:val="Strong"/>
          <w:rFonts w:ascii="Times New Roman" w:hAnsi="Times New Roman" w:cs="Times New Roman"/>
          <w:b w:val="0"/>
          <w:bCs w:val="0"/>
          <w:sz w:val="24"/>
          <w:szCs w:val="24"/>
          <w:shd w:val="clear" w:color="auto" w:fill="FFFFFF"/>
        </w:rPr>
      </w:pPr>
      <w:r>
        <w:rPr>
          <w:rStyle w:val="Strong"/>
          <w:rFonts w:ascii="Times New Roman" w:hAnsi="Times New Roman" w:cs="Times New Roman"/>
          <w:sz w:val="24"/>
          <w:szCs w:val="24"/>
          <w:shd w:val="clear" w:color="auto" w:fill="FFFFFF"/>
        </w:rPr>
        <w:tab/>
      </w:r>
      <w:r w:rsidR="0050680B">
        <w:rPr>
          <w:rStyle w:val="Strong"/>
          <w:rFonts w:ascii="Times New Roman" w:hAnsi="Times New Roman" w:cs="Times New Roman"/>
          <w:b w:val="0"/>
          <w:bCs w:val="0"/>
          <w:sz w:val="24"/>
          <w:szCs w:val="24"/>
          <w:shd w:val="clear" w:color="auto" w:fill="FFFFFF"/>
        </w:rPr>
        <w:t>Based upon all the facts and circumstances</w:t>
      </w:r>
      <w:r>
        <w:rPr>
          <w:rStyle w:val="Strong"/>
          <w:rFonts w:ascii="Times New Roman" w:hAnsi="Times New Roman" w:cs="Times New Roman"/>
          <w:b w:val="0"/>
          <w:bCs w:val="0"/>
          <w:sz w:val="24"/>
          <w:szCs w:val="24"/>
          <w:shd w:val="clear" w:color="auto" w:fill="FFFFFF"/>
        </w:rPr>
        <w:t xml:space="preserve">, the Committee has determined that Mr. Puddifer </w:t>
      </w:r>
      <w:r w:rsidR="0050680B">
        <w:rPr>
          <w:rStyle w:val="Strong"/>
          <w:rFonts w:ascii="Times New Roman" w:hAnsi="Times New Roman" w:cs="Times New Roman"/>
          <w:b w:val="0"/>
          <w:bCs w:val="0"/>
          <w:sz w:val="24"/>
          <w:szCs w:val="24"/>
          <w:shd w:val="clear" w:color="auto" w:fill="FFFFFF"/>
        </w:rPr>
        <w:t xml:space="preserve">shall remain </w:t>
      </w:r>
      <w:r>
        <w:rPr>
          <w:rStyle w:val="Strong"/>
          <w:rFonts w:ascii="Times New Roman" w:hAnsi="Times New Roman" w:cs="Times New Roman"/>
          <w:b w:val="0"/>
          <w:bCs w:val="0"/>
          <w:sz w:val="24"/>
          <w:szCs w:val="24"/>
          <w:shd w:val="clear" w:color="auto" w:fill="FFFFFF"/>
        </w:rPr>
        <w:t xml:space="preserve">under suspension until September 22, 2025, is hereby fined $10,000, and </w:t>
      </w:r>
      <w:r w:rsidR="0050680B">
        <w:rPr>
          <w:rStyle w:val="Strong"/>
          <w:rFonts w:ascii="Times New Roman" w:hAnsi="Times New Roman" w:cs="Times New Roman"/>
          <w:b w:val="0"/>
          <w:bCs w:val="0"/>
          <w:sz w:val="24"/>
          <w:szCs w:val="24"/>
          <w:shd w:val="clear" w:color="auto" w:fill="FFFFFF"/>
        </w:rPr>
        <w:t>will be</w:t>
      </w:r>
      <w:r>
        <w:rPr>
          <w:rStyle w:val="Strong"/>
          <w:rFonts w:ascii="Times New Roman" w:hAnsi="Times New Roman" w:cs="Times New Roman"/>
          <w:b w:val="0"/>
          <w:bCs w:val="0"/>
          <w:sz w:val="24"/>
          <w:szCs w:val="24"/>
          <w:shd w:val="clear" w:color="auto" w:fill="FFFFFF"/>
        </w:rPr>
        <w:t xml:space="preserve"> on probation for a two (2) year period</w:t>
      </w:r>
      <w:r w:rsidR="0050680B">
        <w:rPr>
          <w:rStyle w:val="Strong"/>
          <w:rFonts w:ascii="Times New Roman" w:hAnsi="Times New Roman" w:cs="Times New Roman"/>
          <w:b w:val="0"/>
          <w:bCs w:val="0"/>
          <w:sz w:val="24"/>
          <w:szCs w:val="24"/>
          <w:shd w:val="clear" w:color="auto" w:fill="FFFFFF"/>
        </w:rPr>
        <w:t xml:space="preserve"> beginning at the conclusion of his suspension</w:t>
      </w:r>
      <w:r w:rsidR="004E442E">
        <w:rPr>
          <w:rStyle w:val="Strong"/>
          <w:rFonts w:ascii="Times New Roman" w:hAnsi="Times New Roman" w:cs="Times New Roman"/>
          <w:b w:val="0"/>
          <w:bCs w:val="0"/>
          <w:sz w:val="24"/>
          <w:szCs w:val="24"/>
          <w:shd w:val="clear" w:color="auto" w:fill="FFFFFF"/>
        </w:rPr>
        <w:t>.</w:t>
      </w:r>
    </w:p>
    <w:p w14:paraId="13753902" w14:textId="77777777" w:rsidR="00C50013" w:rsidRPr="00C50013" w:rsidRDefault="00C50013" w:rsidP="00C50013">
      <w:pPr>
        <w:rPr>
          <w:rStyle w:val="Strong"/>
          <w:rFonts w:ascii="Times New Roman" w:hAnsi="Times New Roman" w:cs="Times New Roman"/>
          <w:sz w:val="24"/>
          <w:szCs w:val="24"/>
          <w:shd w:val="clear" w:color="auto" w:fill="FFFFFF"/>
        </w:rPr>
      </w:pPr>
    </w:p>
    <w:p w14:paraId="74B05B94" w14:textId="0C646A08" w:rsidR="00B83CF7" w:rsidRDefault="004E442E">
      <w:r>
        <w:t>Stewards Advisory Committee</w:t>
      </w:r>
    </w:p>
    <w:p w14:paraId="4A5F8F0F" w14:textId="4ED8F095" w:rsidR="004E442E" w:rsidRDefault="004E442E" w:rsidP="004E442E">
      <w:pPr>
        <w:spacing w:after="0"/>
      </w:pPr>
      <w:r>
        <w:t>Jack Sanford, Chairman</w:t>
      </w:r>
    </w:p>
    <w:p w14:paraId="510C2630" w14:textId="372C3FB8" w:rsidR="004E442E" w:rsidRDefault="004E442E" w:rsidP="004E442E">
      <w:pPr>
        <w:spacing w:after="0"/>
      </w:pPr>
      <w:r>
        <w:t>Gregg Morris</w:t>
      </w:r>
    </w:p>
    <w:p w14:paraId="74F3CBB1" w14:textId="4A8F2918" w:rsidR="004E442E" w:rsidRDefault="004E442E" w:rsidP="004E442E">
      <w:pPr>
        <w:spacing w:after="0"/>
      </w:pPr>
      <w:r>
        <w:t>Duncan Patterson</w:t>
      </w:r>
    </w:p>
    <w:p w14:paraId="32860834" w14:textId="097F2A61" w:rsidR="004E442E" w:rsidRDefault="004E442E" w:rsidP="004E442E">
      <w:pPr>
        <w:spacing w:after="0"/>
      </w:pPr>
      <w:r>
        <w:t>Tad Zimmerman</w:t>
      </w:r>
    </w:p>
    <w:sectPr w:rsidR="004E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92"/>
    <w:rsid w:val="00175092"/>
    <w:rsid w:val="002F219F"/>
    <w:rsid w:val="00382CC3"/>
    <w:rsid w:val="003F6002"/>
    <w:rsid w:val="004E442E"/>
    <w:rsid w:val="0050680B"/>
    <w:rsid w:val="006F384C"/>
    <w:rsid w:val="007C751D"/>
    <w:rsid w:val="00911237"/>
    <w:rsid w:val="0098495D"/>
    <w:rsid w:val="00AD2041"/>
    <w:rsid w:val="00B83CF7"/>
    <w:rsid w:val="00C427BB"/>
    <w:rsid w:val="00C50013"/>
    <w:rsid w:val="00E93BBF"/>
    <w:rsid w:val="00F4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7ACC"/>
  <w15:chartTrackingRefBased/>
  <w15:docId w15:val="{79F8EFCA-5BE2-447E-AD44-1494BD82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13"/>
    <w:pPr>
      <w:spacing w:line="259" w:lineRule="auto"/>
    </w:pPr>
    <w:rPr>
      <w:sz w:val="22"/>
      <w:szCs w:val="22"/>
    </w:rPr>
  </w:style>
  <w:style w:type="paragraph" w:styleId="Heading1">
    <w:name w:val="heading 1"/>
    <w:basedOn w:val="Normal"/>
    <w:next w:val="Normal"/>
    <w:link w:val="Heading1Char"/>
    <w:uiPriority w:val="9"/>
    <w:qFormat/>
    <w:rsid w:val="0017509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09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092"/>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09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175092"/>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17509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7509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7509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7509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092"/>
    <w:rPr>
      <w:rFonts w:eastAsiaTheme="majorEastAsia" w:cstheme="majorBidi"/>
      <w:color w:val="272727" w:themeColor="text1" w:themeTint="D8"/>
    </w:rPr>
  </w:style>
  <w:style w:type="paragraph" w:styleId="Title">
    <w:name w:val="Title"/>
    <w:basedOn w:val="Normal"/>
    <w:next w:val="Normal"/>
    <w:link w:val="TitleChar"/>
    <w:uiPriority w:val="10"/>
    <w:qFormat/>
    <w:rsid w:val="00175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09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09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75092"/>
    <w:rPr>
      <w:i/>
      <w:iCs/>
      <w:color w:val="404040" w:themeColor="text1" w:themeTint="BF"/>
    </w:rPr>
  </w:style>
  <w:style w:type="paragraph" w:styleId="ListParagraph">
    <w:name w:val="List Paragraph"/>
    <w:basedOn w:val="Normal"/>
    <w:uiPriority w:val="34"/>
    <w:qFormat/>
    <w:rsid w:val="00175092"/>
    <w:pPr>
      <w:spacing w:line="278" w:lineRule="auto"/>
      <w:ind w:left="720"/>
      <w:contextualSpacing/>
    </w:pPr>
    <w:rPr>
      <w:sz w:val="24"/>
      <w:szCs w:val="24"/>
    </w:rPr>
  </w:style>
  <w:style w:type="character" w:styleId="IntenseEmphasis">
    <w:name w:val="Intense Emphasis"/>
    <w:basedOn w:val="DefaultParagraphFont"/>
    <w:uiPriority w:val="21"/>
    <w:qFormat/>
    <w:rsid w:val="00175092"/>
    <w:rPr>
      <w:i/>
      <w:iCs/>
      <w:color w:val="2F5496" w:themeColor="accent1" w:themeShade="BF"/>
    </w:rPr>
  </w:style>
  <w:style w:type="paragraph" w:styleId="IntenseQuote">
    <w:name w:val="Intense Quote"/>
    <w:basedOn w:val="Normal"/>
    <w:next w:val="Normal"/>
    <w:link w:val="IntenseQuoteChar"/>
    <w:uiPriority w:val="30"/>
    <w:qFormat/>
    <w:rsid w:val="0017509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175092"/>
    <w:rPr>
      <w:i/>
      <w:iCs/>
      <w:color w:val="2F5496" w:themeColor="accent1" w:themeShade="BF"/>
    </w:rPr>
  </w:style>
  <w:style w:type="character" w:styleId="IntenseReference">
    <w:name w:val="Intense Reference"/>
    <w:basedOn w:val="DefaultParagraphFont"/>
    <w:uiPriority w:val="32"/>
    <w:qFormat/>
    <w:rsid w:val="00175092"/>
    <w:rPr>
      <w:b/>
      <w:bCs/>
      <w:smallCaps/>
      <w:color w:val="2F5496" w:themeColor="accent1" w:themeShade="BF"/>
      <w:spacing w:val="5"/>
    </w:rPr>
  </w:style>
  <w:style w:type="character" w:styleId="Strong">
    <w:name w:val="Strong"/>
    <w:basedOn w:val="DefaultParagraphFont"/>
    <w:uiPriority w:val="22"/>
    <w:qFormat/>
    <w:rsid w:val="00C50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Rosella Hunter</dc:creator>
  <cp:keywords/>
  <dc:description/>
  <cp:lastModifiedBy>Emma Cary</cp:lastModifiedBy>
  <cp:revision>2</cp:revision>
  <cp:lastPrinted>2025-05-23T14:49:00Z</cp:lastPrinted>
  <dcterms:created xsi:type="dcterms:W3CDTF">2025-05-23T16:53:00Z</dcterms:created>
  <dcterms:modified xsi:type="dcterms:W3CDTF">2025-05-23T16:53:00Z</dcterms:modified>
</cp:coreProperties>
</file>